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D3EC" w14:textId="19946B6B" w:rsidR="00734920" w:rsidRPr="00734920" w:rsidRDefault="00734920" w:rsidP="009176A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34920">
        <w:rPr>
          <w:b/>
          <w:bCs/>
          <w:sz w:val="28"/>
          <w:szCs w:val="28"/>
        </w:rPr>
        <w:t>Информация об условиях охраны здоровья обучающихся</w:t>
      </w:r>
    </w:p>
    <w:p w14:paraId="328D2906" w14:textId="3453CAAE" w:rsidR="000571BD" w:rsidRPr="00734920" w:rsidRDefault="00734920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образовательной деятельности в МБУДО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творчества и отдыха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</w:t>
      </w:r>
      <w:proofErr w:type="gramEnd"/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организации деятельности обучающихся.</w:t>
      </w:r>
      <w:r w:rsidR="000571BD" w:rsidRP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Безопасные условия труда: тепловой режим, </w:t>
      </w:r>
      <w:r w:rsidR="000571BD"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освещения, </w:t>
      </w:r>
      <w:r w:rsid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шума, внутренняя отделка помещения, </w:t>
      </w:r>
      <w:bookmarkStart w:id="0" w:name="_GoBack"/>
      <w:r w:rsidR="000571BD" w:rsidRPr="00DC4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вентиляционный режим</w:t>
      </w:r>
      <w:bookmarkEnd w:id="0"/>
      <w:r w:rsid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мебель, </w:t>
      </w:r>
      <w:r w:rsidR="000571BD"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обучения соответствуют </w:t>
      </w:r>
      <w:r w:rsid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санитарно-гигиеническим требованиям СанПин 2.4.4.3172 </w:t>
      </w:r>
      <w:r w:rsidR="000571BD" w:rsidRPr="00B079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571BD" w:rsidRPr="00B0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0571BD" w:rsidRPr="00B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B07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856AC6" w14:textId="7CBF823B" w:rsidR="00734920" w:rsidRPr="00734920" w:rsidRDefault="00734920" w:rsidP="00917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Центре творчества по адресу улица Победы, 5, село Целинное не организованно. Т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обучение проходит по 2-3 занятия в день по 30-40 минут.</w:t>
      </w:r>
      <w:r w:rsidR="00D3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питьевой режим. </w:t>
      </w:r>
      <w:hyperlink r:id="rId4" w:history="1">
        <w:r w:rsidRPr="00734920">
          <w:rPr>
            <w:rStyle w:val="a4"/>
            <w:rFonts w:ascii="Times New Roman" w:hAnsi="Times New Roman" w:cs="Times New Roman"/>
            <w:sz w:val="28"/>
            <w:szCs w:val="28"/>
          </w:rPr>
          <w:t>Положение об организации питьевого режима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23FCFDD" w14:textId="3C364898" w:rsidR="000571BD" w:rsidRDefault="00734920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медицинского обслуживания обучающихся МБУДО «Центр творчества и отдыха» Целинного района обеспечивается на основе договора с КГБУЗ «Целинная районная больница» об оказании </w:t>
      </w:r>
      <w:r w:rsidR="00D3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услуг. Услуги осуществляются на безвозмездной основе. </w:t>
      </w:r>
    </w:p>
    <w:p w14:paraId="7F2D081E" w14:textId="61593B4C" w:rsidR="00734920" w:rsidRPr="000571BD" w:rsidRDefault="000571BD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первичной медико-санитарной помощи в порядке, установленном законодательством в сфере охраны здоровья. В Учреждении сформированы аптечки для оказания первой доврачебной помощи, проведено обучение сотрудников оказанию первой доврачебной помощи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05.03.2019</w:t>
      </w:r>
      <w:proofErr w:type="gramStart"/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инструкция по оказанию первой доврачебной помощи.</w:t>
      </w:r>
    </w:p>
    <w:p w14:paraId="6159D0E1" w14:textId="3A55B974" w:rsidR="000571BD" w:rsidRDefault="000571BD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Медосмотр ежегодно проходят все сотрудники Учреждения. 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 ЦРБ от февраля 2021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два года все сотрудники проходят гигиеническое обучение.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запанировано на май 2021 года.</w:t>
      </w:r>
    </w:p>
    <w:p w14:paraId="5C7BD4C1" w14:textId="2BEA6363" w:rsidR="00D3665A" w:rsidRPr="0049716E" w:rsidRDefault="00734920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образовательной деятельности происходит в соответствии с трудовым законодательством, нормативно-правовыми актами </w:t>
      </w:r>
      <w:r w:rsidR="00D366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охраны труда, техники и пожарной безопасности, электробезопасности, санитарно-гигиенического режима. Ежегодно ведутся журналы инструктажей </w:t>
      </w:r>
      <w:r w:rsidR="00D3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технике безопасности 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и обучающихся, </w:t>
      </w:r>
      <w:r w:rsidRP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регулярно проводит проверку знаний по охране труда. </w:t>
      </w:r>
      <w:r w:rsidR="0049716E" w:rsidRP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сотрудник прошли обучение по ОТ (удостоверение от 20.03.2018г).</w:t>
      </w:r>
    </w:p>
    <w:p w14:paraId="2EEA29A6" w14:textId="3043AAB9" w:rsidR="00D3665A" w:rsidRDefault="00D3665A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r w:rsidRPr="00D3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распорядка для </w:t>
      </w:r>
      <w:r w:rsid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3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запрещено курение, употребление алкогольных, наркотических и иных токсических веществ, нахождение в состоянии алкогольного, наркотического и иного токсического опьянения на территории Учреждения (в том числе во время ведения образовательной деятельности)</w:t>
      </w:r>
      <w:r w:rsid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D221E1" w14:textId="6D9430EE" w:rsidR="00D3665A" w:rsidRDefault="00D3665A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дополнительных общеобразовательных программ проводится пропаганда и обучение навыкам здорового образа жизни; используются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 Учреждение при реализации ДОП создает условия для охраны здоровья обучающихся. Активно ведётся работа в каждом объединении по формированию здорового образа жизни. </w:t>
      </w:r>
      <w:r w:rsidR="00734920"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занимаются профилактикой дорожно-транспортного </w:t>
      </w:r>
      <w:r w:rsidR="00734920"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травматизма. 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имеются стенды по профилактике ЗОЖ, безопасности дорожного движения.</w:t>
      </w:r>
    </w:p>
    <w:p w14:paraId="091BA8E8" w14:textId="796D0FD6" w:rsidR="000571BD" w:rsidRDefault="000571BD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объединений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спортивной направленности, хореографического объединения и школы раннего развития «Малышок» зачисляются в объединения с предоставлением медицинских справок, которые хранятся в личных делах.</w:t>
      </w:r>
    </w:p>
    <w:p w14:paraId="1A16275E" w14:textId="6ED4EBF5" w:rsidR="00734920" w:rsidRPr="00734920" w:rsidRDefault="00734920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безопасность</w:t>
      </w:r>
      <w:r w:rsidR="0005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обучающихся в учреждении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сохранность имущества: дежурят сторожа (с 21-00 ч. до 9-00 ч.). Установлена система видеонаблюдения. Безопасность обеспечивается в холле здания видеооператором, в рабочих помещениях непосредственно сотрудниками. Установлена тревожная сигнализация с выходом на пульт централизованного наблюдения. Заключены договора по осуществлению контроля за каналом передачи тревожного извещения, договор об экстренном вызове полиции 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01.01.2021г. №329/2 МТ с ФГКУ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«УВОВНГ РФ по АК» 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Бийск.</w:t>
      </w:r>
    </w:p>
    <w:p w14:paraId="5EF1069B" w14:textId="46D80710" w:rsidR="00734920" w:rsidRPr="00734920" w:rsidRDefault="00734920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пожарная безопасность.</w:t>
      </w:r>
      <w:r w:rsidR="00D2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случай пожара и других чрезвычайных ситуаций разработана инструкция, определяющая действия педагогов и детей по обеспечению безопасной и быстрой эвакуации людей. 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автоматическая пожарная сигнализация с прохождением сигнала пожарной тревоги на пульт централизованного пожарного мониторинга. Имеются первичные средства пожаротушения, планы эвакуации</w:t>
      </w:r>
      <w:r w:rsidR="00D2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световые указатели запасных выходов. 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Огнетушители в исправном состоянии приобретены в июне 2019 года. 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контракт на 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</w:t>
      </w:r>
      <w:r w:rsidR="004971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</w:t>
      </w:r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автоматической 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</w:t>
      </w:r>
      <w:proofErr w:type="gramEnd"/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сигнализации</w:t>
      </w:r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передачи сигнала о пожаре от 01.01.2021г. №004/21 с ООО «</w:t>
      </w:r>
      <w:proofErr w:type="spellStart"/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Флоранж</w:t>
      </w:r>
      <w:proofErr w:type="spellEnd"/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 180» </w:t>
      </w:r>
      <w:proofErr w:type="spellStart"/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</w:t>
      </w:r>
      <w:proofErr w:type="spellEnd"/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750C2" w14:textId="36DD5599" w:rsidR="00734920" w:rsidRPr="00734920" w:rsidRDefault="00734920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возгораний не зафиксировано.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66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творчества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все санитарные нормы и правила. Заключен договор возмездного оказания услуг № </w:t>
      </w:r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>21220027 от 01.01.2021 с ФГУП «КДЦ» г. Барнаул</w:t>
      </w:r>
    </w:p>
    <w:p w14:paraId="4B020442" w14:textId="4785DB95" w:rsidR="00734920" w:rsidRPr="00734920" w:rsidRDefault="00734920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санузлов удовлетворительное, соблюдается воздушно-тепловой и световой режимы. Электробезопасность регламентируется соответствующим договором энергоснабжения № Ц-0108 от </w:t>
      </w:r>
      <w:r w:rsidR="0021019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</w:t>
      </w: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ОАО «</w:t>
      </w:r>
      <w:proofErr w:type="spellStart"/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Алтайкрайэнерго</w:t>
      </w:r>
      <w:proofErr w:type="spellEnd"/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проводятся ежегодно электротехнические замеры, имеются инструкции. Все электрические счетчики в рабочем состоянии. Соблюдаются правила ТБ при эксплуатации </w:t>
      </w:r>
      <w:proofErr w:type="spellStart"/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 Ведется регулярный мониторинг технического состояния здания </w:t>
      </w:r>
      <w:r w:rsidR="00D366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творчества.</w:t>
      </w:r>
    </w:p>
    <w:p w14:paraId="5AF80A34" w14:textId="18F99B2B" w:rsidR="00D3665A" w:rsidRDefault="00D3665A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 телефоны - 1 номер; договор об оказании услуг связи 8907037 от 10.09.2015г.</w:t>
      </w:r>
    </w:p>
    <w:p w14:paraId="3AC2845C" w14:textId="2EC9C678" w:rsidR="009176AB" w:rsidRPr="00734920" w:rsidRDefault="009176AB" w:rsidP="00917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косметический ремонт помещений, текущие ремонты кабинетов и инженерных коммуникаций.</w:t>
      </w:r>
    </w:p>
    <w:p w14:paraId="61C2189C" w14:textId="77777777" w:rsidR="00171CE1" w:rsidRDefault="00171CE1" w:rsidP="009176AB">
      <w:pPr>
        <w:spacing w:after="0" w:line="240" w:lineRule="auto"/>
        <w:ind w:firstLine="567"/>
      </w:pPr>
    </w:p>
    <w:sectPr w:rsidR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DF"/>
    <w:rsid w:val="000571BD"/>
    <w:rsid w:val="00171CE1"/>
    <w:rsid w:val="00210192"/>
    <w:rsid w:val="0025695A"/>
    <w:rsid w:val="00364CDF"/>
    <w:rsid w:val="0049716E"/>
    <w:rsid w:val="00734920"/>
    <w:rsid w:val="009176AB"/>
    <w:rsid w:val="00B079FB"/>
    <w:rsid w:val="00D25118"/>
    <w:rsid w:val="00D3665A"/>
    <w:rsid w:val="00D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E9F7"/>
  <w15:chartTrackingRefBased/>
  <w15:docId w15:val="{09ACCF4E-42C5-427B-8858-E1C99E19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domtvorchestva.ucoz.ru/Dokumenti2/polozhenie_o_pitevom_rezhim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9</cp:revision>
  <cp:lastPrinted>2021-02-19T08:02:00Z</cp:lastPrinted>
  <dcterms:created xsi:type="dcterms:W3CDTF">2021-02-19T07:30:00Z</dcterms:created>
  <dcterms:modified xsi:type="dcterms:W3CDTF">2021-02-20T04:11:00Z</dcterms:modified>
</cp:coreProperties>
</file>