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B9" w:rsidRPr="00140FA4" w:rsidRDefault="00F032B9" w:rsidP="00F032B9">
      <w:pPr>
        <w:pStyle w:val="a3"/>
        <w:spacing w:before="230"/>
        <w:rPr>
          <w:sz w:val="24"/>
        </w:rPr>
      </w:pPr>
    </w:p>
    <w:p w:rsidR="00F032B9" w:rsidRPr="00F032B9" w:rsidRDefault="00F032B9" w:rsidP="00682B35">
      <w:pPr>
        <w:jc w:val="both"/>
      </w:pPr>
      <w:r w:rsidRPr="00F032B9">
        <w:t>По информации ГУ МВД России по Алтайскому краю за 7 месяцев 2024 года на территории Алтайского края зарегистрировано 175 дорожно-транспортных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детей - пассажиров зарегистрировано 67 ДТП (7 мес. 2023 года – 61), в результате которых погибли 3 ребенка (7 мес. 2023 года – 5) и 79 получили ранения (7 мес. 2023 года – 70).</w:t>
      </w:r>
    </w:p>
    <w:p w:rsidR="00F032B9" w:rsidRPr="00F032B9" w:rsidRDefault="00F032B9" w:rsidP="00682B35">
      <w:pPr>
        <w:jc w:val="both"/>
      </w:pPr>
      <w:r w:rsidRPr="00F032B9">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F032B9" w:rsidRPr="00F032B9" w:rsidRDefault="00F032B9" w:rsidP="00682B35">
      <w:pPr>
        <w:jc w:val="both"/>
      </w:pPr>
      <w:r w:rsidRPr="00F032B9">
        <w:t xml:space="preserve">Наблюдается рост ДТП с участием несовершеннолетних водителей мототранспорта на 86,7 % (с 15 до 28), на 93,3 % увеличилось количество раненых в них детей (с 15 </w:t>
      </w:r>
      <w:proofErr w:type="gramStart"/>
      <w:r w:rsidRPr="00F032B9">
        <w:t>до</w:t>
      </w:r>
      <w:proofErr w:type="gramEnd"/>
      <w:r w:rsidRPr="00F032B9">
        <w:t xml:space="preserve"> 29).</w:t>
      </w:r>
    </w:p>
    <w:p w:rsidR="00F032B9" w:rsidRPr="00F032B9" w:rsidRDefault="00F032B9" w:rsidP="00682B35">
      <w:pPr>
        <w:jc w:val="both"/>
      </w:pPr>
      <w:r w:rsidRPr="00F032B9">
        <w:t>На  7,4  %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w:t>
      </w:r>
    </w:p>
    <w:p w:rsidR="00F032B9" w:rsidRPr="00F032B9" w:rsidRDefault="00F032B9" w:rsidP="00682B35">
      <w:pPr>
        <w:jc w:val="both"/>
      </w:pPr>
      <w:r w:rsidRPr="00F032B9">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w:t>
      </w:r>
    </w:p>
    <w:p w:rsidR="00F032B9" w:rsidRPr="00F032B9" w:rsidRDefault="00F032B9" w:rsidP="00682B35">
      <w:pPr>
        <w:jc w:val="both"/>
      </w:pPr>
      <w:r w:rsidRPr="00F032B9">
        <w:t>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bookmarkStart w:id="0" w:name="_GoBack"/>
      <w:bookmarkEnd w:id="0"/>
    </w:p>
    <w:p w:rsidR="00687A60" w:rsidRDefault="00687A60" w:rsidP="00682B35">
      <w:pPr>
        <w:jc w:val="both"/>
      </w:pPr>
    </w:p>
    <w:sectPr w:rsidR="00687A60" w:rsidSect="00F032B9">
      <w:pgSz w:w="11906" w:h="16838"/>
      <w:pgMar w:top="28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EA"/>
    <w:rsid w:val="00682B35"/>
    <w:rsid w:val="00687A60"/>
    <w:rsid w:val="00E322EA"/>
    <w:rsid w:val="00F0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32B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32B9"/>
    <w:rPr>
      <w:sz w:val="28"/>
      <w:szCs w:val="28"/>
    </w:rPr>
  </w:style>
  <w:style w:type="character" w:customStyle="1" w:styleId="a4">
    <w:name w:val="Основной текст Знак"/>
    <w:basedOn w:val="a0"/>
    <w:link w:val="a3"/>
    <w:uiPriority w:val="1"/>
    <w:rsid w:val="00F032B9"/>
    <w:rPr>
      <w:rFonts w:ascii="Times New Roman" w:eastAsia="Times New Roman" w:hAnsi="Times New Roman" w:cs="Times New Roman"/>
      <w:sz w:val="28"/>
      <w:szCs w:val="28"/>
    </w:rPr>
  </w:style>
  <w:style w:type="paragraph" w:styleId="a5">
    <w:name w:val="Title"/>
    <w:basedOn w:val="a"/>
    <w:link w:val="a6"/>
    <w:uiPriority w:val="1"/>
    <w:qFormat/>
    <w:rsid w:val="00F032B9"/>
    <w:pPr>
      <w:spacing w:before="105"/>
      <w:ind w:left="299" w:right="708" w:hanging="1"/>
      <w:jc w:val="center"/>
    </w:pPr>
    <w:rPr>
      <w:b/>
      <w:bCs/>
      <w:sz w:val="28"/>
      <w:szCs w:val="28"/>
    </w:rPr>
  </w:style>
  <w:style w:type="character" w:customStyle="1" w:styleId="a6">
    <w:name w:val="Название Знак"/>
    <w:basedOn w:val="a0"/>
    <w:link w:val="a5"/>
    <w:uiPriority w:val="1"/>
    <w:rsid w:val="00F032B9"/>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F032B9"/>
    <w:rPr>
      <w:rFonts w:ascii="Tahoma" w:hAnsi="Tahoma" w:cs="Tahoma"/>
      <w:sz w:val="16"/>
      <w:szCs w:val="16"/>
    </w:rPr>
  </w:style>
  <w:style w:type="character" w:customStyle="1" w:styleId="a8">
    <w:name w:val="Текст выноски Знак"/>
    <w:basedOn w:val="a0"/>
    <w:link w:val="a7"/>
    <w:uiPriority w:val="99"/>
    <w:semiHidden/>
    <w:rsid w:val="00F032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32B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032B9"/>
    <w:rPr>
      <w:sz w:val="28"/>
      <w:szCs w:val="28"/>
    </w:rPr>
  </w:style>
  <w:style w:type="character" w:customStyle="1" w:styleId="a4">
    <w:name w:val="Основной текст Знак"/>
    <w:basedOn w:val="a0"/>
    <w:link w:val="a3"/>
    <w:uiPriority w:val="1"/>
    <w:rsid w:val="00F032B9"/>
    <w:rPr>
      <w:rFonts w:ascii="Times New Roman" w:eastAsia="Times New Roman" w:hAnsi="Times New Roman" w:cs="Times New Roman"/>
      <w:sz w:val="28"/>
      <w:szCs w:val="28"/>
    </w:rPr>
  </w:style>
  <w:style w:type="paragraph" w:styleId="a5">
    <w:name w:val="Title"/>
    <w:basedOn w:val="a"/>
    <w:link w:val="a6"/>
    <w:uiPriority w:val="1"/>
    <w:qFormat/>
    <w:rsid w:val="00F032B9"/>
    <w:pPr>
      <w:spacing w:before="105"/>
      <w:ind w:left="299" w:right="708" w:hanging="1"/>
      <w:jc w:val="center"/>
    </w:pPr>
    <w:rPr>
      <w:b/>
      <w:bCs/>
      <w:sz w:val="28"/>
      <w:szCs w:val="28"/>
    </w:rPr>
  </w:style>
  <w:style w:type="character" w:customStyle="1" w:styleId="a6">
    <w:name w:val="Название Знак"/>
    <w:basedOn w:val="a0"/>
    <w:link w:val="a5"/>
    <w:uiPriority w:val="1"/>
    <w:rsid w:val="00F032B9"/>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F032B9"/>
    <w:rPr>
      <w:rFonts w:ascii="Tahoma" w:hAnsi="Tahoma" w:cs="Tahoma"/>
      <w:sz w:val="16"/>
      <w:szCs w:val="16"/>
    </w:rPr>
  </w:style>
  <w:style w:type="character" w:customStyle="1" w:styleId="a8">
    <w:name w:val="Текст выноски Знак"/>
    <w:basedOn w:val="a0"/>
    <w:link w:val="a7"/>
    <w:uiPriority w:val="99"/>
    <w:semiHidden/>
    <w:rsid w:val="00F032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2024-08-23T08:13:00Z</dcterms:created>
  <dcterms:modified xsi:type="dcterms:W3CDTF">2024-08-23T08:20:00Z</dcterms:modified>
</cp:coreProperties>
</file>